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D" w:rsidRDefault="001B712D">
      <w:pPr>
        <w:pStyle w:val="Titel"/>
        <w:ind w:left="360"/>
        <w:rPr>
          <w:sz w:val="48"/>
        </w:rPr>
      </w:pPr>
      <w:r>
        <w:rPr>
          <w:sz w:val="48"/>
        </w:rPr>
        <w:t>Rückantwort</w:t>
      </w:r>
    </w:p>
    <w:p w:rsidR="001B712D" w:rsidRDefault="00653064">
      <w:pPr>
        <w:pStyle w:val="Titel"/>
        <w:ind w:left="360"/>
        <w:rPr>
          <w:sz w:val="24"/>
        </w:rPr>
      </w:pPr>
      <w:r>
        <w:rPr>
          <w:sz w:val="24"/>
        </w:rPr>
        <w:t xml:space="preserve">(bitte bis zum </w:t>
      </w:r>
      <w:r w:rsidR="00DE2BE8">
        <w:rPr>
          <w:sz w:val="24"/>
        </w:rPr>
        <w:t>28.11</w:t>
      </w:r>
      <w:r w:rsidR="00B52FED">
        <w:rPr>
          <w:sz w:val="24"/>
        </w:rPr>
        <w:t>.</w:t>
      </w:r>
      <w:r>
        <w:rPr>
          <w:sz w:val="24"/>
        </w:rPr>
        <w:t>20</w:t>
      </w:r>
      <w:r w:rsidR="004B1290">
        <w:rPr>
          <w:sz w:val="24"/>
        </w:rPr>
        <w:t>1</w:t>
      </w:r>
      <w:r w:rsidR="001A2940">
        <w:rPr>
          <w:sz w:val="24"/>
        </w:rPr>
        <w:t>7</w:t>
      </w:r>
      <w:r>
        <w:rPr>
          <w:sz w:val="24"/>
        </w:rPr>
        <w:t>)</w:t>
      </w:r>
    </w:p>
    <w:p w:rsidR="001B712D" w:rsidRDefault="001B712D">
      <w:r>
        <w:t>Absender:</w:t>
      </w:r>
    </w:p>
    <w:p w:rsidR="001B712D" w:rsidRDefault="001B712D"/>
    <w:p w:rsidR="00DD5D8A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DD5D8A" w:rsidRDefault="00DD5D8A"/>
    <w:p w:rsidR="001B712D" w:rsidRPr="00FB410A" w:rsidRDefault="001B712D"/>
    <w:p w:rsidR="001B712D" w:rsidRPr="00FB410A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 w:rsidRPr="00FB410A">
        <w:rPr>
          <w:b w:val="0"/>
          <w:sz w:val="24"/>
        </w:rPr>
        <w:t>Fax:</w:t>
      </w:r>
      <w:r w:rsidRPr="00FB410A">
        <w:rPr>
          <w:b w:val="0"/>
          <w:sz w:val="24"/>
        </w:rPr>
        <w:tab/>
      </w:r>
      <w:r w:rsidR="005562E3" w:rsidRPr="00FB410A">
        <w:rPr>
          <w:b w:val="0"/>
          <w:sz w:val="24"/>
        </w:rPr>
        <w:t>0</w:t>
      </w:r>
      <w:r w:rsidR="00536040" w:rsidRPr="00FB410A">
        <w:rPr>
          <w:b w:val="0"/>
          <w:sz w:val="24"/>
        </w:rPr>
        <w:t>651/718-1128</w:t>
      </w:r>
    </w:p>
    <w:p w:rsidR="00536040" w:rsidRPr="00FB410A" w:rsidRDefault="00DE2BE8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  <w:t>0651/718-2122</w:t>
      </w:r>
    </w:p>
    <w:p w:rsidR="001B712D" w:rsidRPr="00FB410A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 w:rsidRPr="00FB410A">
        <w:rPr>
          <w:b w:val="0"/>
          <w:sz w:val="24"/>
        </w:rPr>
        <w:t>E-Mail:</w:t>
      </w:r>
      <w:r w:rsidRPr="00FB410A">
        <w:rPr>
          <w:b w:val="0"/>
          <w:sz w:val="24"/>
        </w:rPr>
        <w:tab/>
      </w:r>
      <w:r w:rsidR="00DE2BE8">
        <w:rPr>
          <w:b w:val="0"/>
          <w:sz w:val="24"/>
        </w:rPr>
        <w:t>sabine.borkam@trier.de</w:t>
      </w:r>
    </w:p>
    <w:p w:rsidR="001B712D" w:rsidRPr="00FB410A" w:rsidRDefault="001B712D" w:rsidP="009461E2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536040" w:rsidRPr="00FB410A" w:rsidRDefault="00536040">
      <w:pPr>
        <w:pStyle w:val="Kopfzeile"/>
        <w:tabs>
          <w:tab w:val="clear" w:pos="4536"/>
          <w:tab w:val="clear" w:pos="9072"/>
        </w:tabs>
      </w:pPr>
    </w:p>
    <w:p w:rsidR="001B712D" w:rsidRDefault="001B712D" w:rsidP="009461E2">
      <w:pPr>
        <w:spacing w:line="276" w:lineRule="auto"/>
      </w:pPr>
      <w:r>
        <w:t>Stadtverwaltung Trier</w:t>
      </w:r>
    </w:p>
    <w:p w:rsidR="001B712D" w:rsidRDefault="001B712D" w:rsidP="009461E2">
      <w:pPr>
        <w:spacing w:line="276" w:lineRule="auto"/>
      </w:pPr>
      <w:r>
        <w:t>Amt für Stadtentwicklung</w:t>
      </w:r>
      <w:r w:rsidR="005562E3">
        <w:t xml:space="preserve"> </w:t>
      </w:r>
      <w:r>
        <w:t>und Statistik</w:t>
      </w:r>
    </w:p>
    <w:p w:rsidR="001B712D" w:rsidRDefault="006B1B04" w:rsidP="009461E2">
      <w:pPr>
        <w:spacing w:line="276" w:lineRule="auto"/>
      </w:pPr>
      <w:r>
        <w:t>Am Augustinerhof</w:t>
      </w:r>
    </w:p>
    <w:p w:rsidR="001B712D" w:rsidRDefault="001B712D" w:rsidP="009461E2">
      <w:pPr>
        <w:spacing w:line="276" w:lineRule="auto"/>
      </w:pPr>
      <w:r>
        <w:t>54290 Trier</w:t>
      </w:r>
    </w:p>
    <w:p w:rsidR="001B712D" w:rsidRDefault="001B712D" w:rsidP="009461E2">
      <w:pPr>
        <w:spacing w:line="276" w:lineRule="auto"/>
      </w:pPr>
    </w:p>
    <w:p w:rsidR="006B1B04" w:rsidRDefault="006B1B04" w:rsidP="009461E2">
      <w:pPr>
        <w:spacing w:line="276" w:lineRule="auto"/>
      </w:pPr>
    </w:p>
    <w:p w:rsidR="00DE2BE8" w:rsidRDefault="00DE2BE8" w:rsidP="00DE2BE8">
      <w:pPr>
        <w:jc w:val="both"/>
      </w:pPr>
      <w:r w:rsidRPr="00DE2BE8">
        <w:t>Tagung</w:t>
      </w:r>
    </w:p>
    <w:p w:rsidR="00DE2BE8" w:rsidRPr="00DE2BE8" w:rsidRDefault="00DE2BE8" w:rsidP="00DE2BE8">
      <w:pPr>
        <w:jc w:val="both"/>
      </w:pPr>
      <w:bookmarkStart w:id="0" w:name="_GoBack"/>
      <w:bookmarkEnd w:id="0"/>
      <w:r w:rsidRPr="00DE2BE8">
        <w:t xml:space="preserve"> </w:t>
      </w:r>
    </w:p>
    <w:p w:rsidR="00DE2BE8" w:rsidRPr="00DE2BE8" w:rsidRDefault="00DE2BE8" w:rsidP="00DE2BE8">
      <w:pPr>
        <w:jc w:val="both"/>
      </w:pPr>
      <w:r w:rsidRPr="00DE2BE8">
        <w:t>„Grenzen der Arbeitsmärkte der Großregion</w:t>
      </w:r>
      <w:r>
        <w:t xml:space="preserve">- </w:t>
      </w:r>
      <w:r w:rsidRPr="00DE2BE8">
        <w:t>Chancen der Überwindung „</w:t>
      </w:r>
    </w:p>
    <w:p w:rsidR="00DE2BE8" w:rsidRPr="00DE2BE8" w:rsidRDefault="00DE2BE8" w:rsidP="00DE2BE8">
      <w:pPr>
        <w:jc w:val="both"/>
      </w:pPr>
    </w:p>
    <w:p w:rsidR="00DE2BE8" w:rsidRPr="00DE2BE8" w:rsidRDefault="00DE2BE8" w:rsidP="00DE2BE8">
      <w:pPr>
        <w:jc w:val="both"/>
      </w:pPr>
      <w:r w:rsidRPr="00DE2BE8">
        <w:t xml:space="preserve">Auftaktveranstaltung im Projekt „Task Force Grenzgänger 2.0“ </w:t>
      </w:r>
    </w:p>
    <w:p w:rsidR="001B712D" w:rsidRDefault="001B712D" w:rsidP="009461E2">
      <w:pPr>
        <w:spacing w:line="276" w:lineRule="auto"/>
      </w:pPr>
    </w:p>
    <w:p w:rsidR="004B1290" w:rsidRPr="004B1290" w:rsidRDefault="00FB410A" w:rsidP="00FB410A">
      <w:pPr>
        <w:spacing w:line="276" w:lineRule="auto"/>
      </w:pPr>
      <w:r>
        <w:t xml:space="preserve">im ERA Conference </w:t>
      </w:r>
      <w:proofErr w:type="spellStart"/>
      <w:r>
        <w:t>Centre</w:t>
      </w:r>
      <w:proofErr w:type="spellEnd"/>
      <w:r>
        <w:t>, Metzer Allee 2-4, 54295 Trier</w:t>
      </w:r>
    </w:p>
    <w:p w:rsidR="005562E3" w:rsidRDefault="005562E3"/>
    <w:p w:rsidR="006B1B04" w:rsidRDefault="006B1B04"/>
    <w:p w:rsidR="00CA5520" w:rsidRDefault="00CA5520">
      <w:r>
        <w:t>Am o. g. Termin</w:t>
      </w:r>
    </w:p>
    <w:p w:rsidR="001B712D" w:rsidRDefault="001B712D"/>
    <w:p w:rsidR="001B712D" w:rsidRDefault="001B712D" w:rsidP="005562E3">
      <w:pPr>
        <w:tabs>
          <w:tab w:val="left" w:pos="900"/>
          <w:tab w:val="left" w:pos="3960"/>
        </w:tabs>
        <w:spacing w:line="360" w:lineRule="auto"/>
      </w:pPr>
      <w:r>
        <w:rPr>
          <w:sz w:val="32"/>
        </w:rPr>
        <w:sym w:font="Wingdings" w:char="F06F"/>
      </w:r>
      <w:r w:rsidRPr="005562E3">
        <w:rPr>
          <w:sz w:val="28"/>
          <w:szCs w:val="28"/>
        </w:rPr>
        <w:tab/>
      </w:r>
      <w:r w:rsidR="00CA5520" w:rsidRPr="00CA5520">
        <w:t>nehme ich teil</w:t>
      </w:r>
    </w:p>
    <w:p w:rsidR="004B1290" w:rsidRPr="005562E3" w:rsidRDefault="004B1290" w:rsidP="005562E3">
      <w:pPr>
        <w:tabs>
          <w:tab w:val="left" w:pos="900"/>
          <w:tab w:val="left" w:pos="3960"/>
        </w:tabs>
        <w:spacing w:line="360" w:lineRule="auto"/>
        <w:rPr>
          <w:sz w:val="28"/>
          <w:szCs w:val="28"/>
        </w:rPr>
      </w:pPr>
      <w:r>
        <w:rPr>
          <w:sz w:val="32"/>
        </w:rPr>
        <w:sym w:font="Wingdings" w:char="F06F"/>
      </w:r>
      <w:r>
        <w:tab/>
        <w:t>und bringe noch ___ Personen mit</w:t>
      </w:r>
    </w:p>
    <w:p w:rsidR="005562E3" w:rsidRPr="005562E3" w:rsidRDefault="005562E3" w:rsidP="005562E3">
      <w:pPr>
        <w:tabs>
          <w:tab w:val="left" w:pos="900"/>
          <w:tab w:val="left" w:pos="3960"/>
        </w:tabs>
        <w:spacing w:line="360" w:lineRule="auto"/>
        <w:rPr>
          <w:sz w:val="28"/>
          <w:szCs w:val="28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="00653064" w:rsidRPr="00653064">
        <w:t>k</w:t>
      </w:r>
      <w:r w:rsidR="004B1290">
        <w:t>ann ich leider nicht teilnehmen</w:t>
      </w:r>
    </w:p>
    <w:p w:rsidR="005562E3" w:rsidRDefault="005562E3">
      <w:pPr>
        <w:tabs>
          <w:tab w:val="left" w:pos="540"/>
          <w:tab w:val="left" w:pos="3960"/>
        </w:tabs>
        <w:spacing w:line="360" w:lineRule="auto"/>
      </w:pPr>
    </w:p>
    <w:p w:rsidR="001B712D" w:rsidRDefault="001B712D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</w:p>
    <w:p w:rsidR="00536040" w:rsidRDefault="00536040">
      <w:pPr>
        <w:tabs>
          <w:tab w:val="left" w:pos="2340"/>
          <w:tab w:val="left" w:pos="2880"/>
        </w:tabs>
      </w:pPr>
    </w:p>
    <w:p w:rsidR="00810713" w:rsidRDefault="00810713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  <w:r>
        <w:t>__________________________</w:t>
      </w:r>
    </w:p>
    <w:p w:rsidR="001B712D" w:rsidRDefault="001B712D">
      <w:pPr>
        <w:tabs>
          <w:tab w:val="left" w:pos="2340"/>
          <w:tab w:val="left" w:pos="2880"/>
        </w:tabs>
      </w:pPr>
      <w:r>
        <w:t>Datum, Unterschrift</w:t>
      </w:r>
    </w:p>
    <w:sectPr w:rsidR="001B712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A" w:rsidRDefault="00FB410A">
      <w:r>
        <w:separator/>
      </w:r>
    </w:p>
  </w:endnote>
  <w:endnote w:type="continuationSeparator" w:id="0">
    <w:p w:rsidR="00FB410A" w:rsidRDefault="00F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A" w:rsidRDefault="00FB410A">
      <w:r>
        <w:separator/>
      </w:r>
    </w:p>
  </w:footnote>
  <w:footnote w:type="continuationSeparator" w:id="0">
    <w:p w:rsidR="00FB410A" w:rsidRDefault="00FB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3"/>
    <w:rsid w:val="00045908"/>
    <w:rsid w:val="00090145"/>
    <w:rsid w:val="001A2940"/>
    <w:rsid w:val="001B712D"/>
    <w:rsid w:val="002844E9"/>
    <w:rsid w:val="00327EC2"/>
    <w:rsid w:val="00397756"/>
    <w:rsid w:val="0044715A"/>
    <w:rsid w:val="004B1290"/>
    <w:rsid w:val="00536040"/>
    <w:rsid w:val="005562E3"/>
    <w:rsid w:val="005625B8"/>
    <w:rsid w:val="00653064"/>
    <w:rsid w:val="00675B5C"/>
    <w:rsid w:val="006B1B04"/>
    <w:rsid w:val="006F1859"/>
    <w:rsid w:val="007C3EC2"/>
    <w:rsid w:val="007D2002"/>
    <w:rsid w:val="00810713"/>
    <w:rsid w:val="008578E8"/>
    <w:rsid w:val="008A5E70"/>
    <w:rsid w:val="008E755A"/>
    <w:rsid w:val="00905C3E"/>
    <w:rsid w:val="009461E2"/>
    <w:rsid w:val="009E3901"/>
    <w:rsid w:val="009F1FBD"/>
    <w:rsid w:val="00AF6912"/>
    <w:rsid w:val="00B36665"/>
    <w:rsid w:val="00B52FED"/>
    <w:rsid w:val="00C22210"/>
    <w:rsid w:val="00CA5520"/>
    <w:rsid w:val="00D73F71"/>
    <w:rsid w:val="00DD5D8A"/>
    <w:rsid w:val="00DE2BE8"/>
    <w:rsid w:val="00EF0337"/>
    <w:rsid w:val="00EF28B3"/>
    <w:rsid w:val="00F217AE"/>
    <w:rsid w:val="00F62650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ECD64ED2.dotm</Template>
  <TotalTime>0</TotalTime>
  <Pages>1</Pages>
  <Words>78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Stadtverwaltung Trier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kl</dc:creator>
  <cp:lastModifiedBy>Borkam, Sabine</cp:lastModifiedBy>
  <cp:revision>2</cp:revision>
  <cp:lastPrinted>2016-02-09T08:42:00Z</cp:lastPrinted>
  <dcterms:created xsi:type="dcterms:W3CDTF">2017-11-07T16:11:00Z</dcterms:created>
  <dcterms:modified xsi:type="dcterms:W3CDTF">2017-11-07T16:11:00Z</dcterms:modified>
</cp:coreProperties>
</file>